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D31FC2" w14:textId="77777777" w:rsidR="00C45B6B" w:rsidRDefault="00C45B6B" w:rsidP="00C45B6B">
      <w:pPr>
        <w:tabs>
          <w:tab w:val="left" w:pos="8082"/>
          <w:tab w:val="left" w:pos="9270"/>
        </w:tabs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4B2D51">
        <w:rPr>
          <w:rFonts w:ascii="Times New Roman" w:hAnsi="Times New Roman" w:cs="Times New Roman"/>
          <w:sz w:val="24"/>
          <w:szCs w:val="24"/>
        </w:rPr>
        <w:t>upplemental Table 1</w:t>
      </w:r>
    </w:p>
    <w:p w14:paraId="5D762DAA" w14:textId="77777777" w:rsidR="00C45B6B" w:rsidRPr="004B2D51" w:rsidRDefault="00C45B6B" w:rsidP="00C45B6B">
      <w:pPr>
        <w:tabs>
          <w:tab w:val="left" w:pos="8082"/>
          <w:tab w:val="left" w:pos="927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Coefficients and their associated level of statistical significance for the top variables in the top 20 models (without spatial lag or spatial error terms),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AIC</w:t>
      </w:r>
      <w:r>
        <w:rPr>
          <w:rFonts w:ascii="Times New Roman" w:hAnsi="Times New Roman" w:cs="Times New Roman"/>
          <w:sz w:val="24"/>
          <w:szCs w:val="24"/>
          <w:vertAlign w:val="subscript"/>
        </w:rPr>
        <w:t>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R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metrics of model evaluation. </w:t>
      </w:r>
    </w:p>
    <w:tbl>
      <w:tblPr>
        <w:tblW w:w="9805" w:type="dxa"/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265"/>
        <w:gridCol w:w="561"/>
        <w:gridCol w:w="561"/>
        <w:gridCol w:w="561"/>
        <w:gridCol w:w="561"/>
        <w:gridCol w:w="561"/>
        <w:gridCol w:w="562"/>
        <w:gridCol w:w="561"/>
        <w:gridCol w:w="561"/>
        <w:gridCol w:w="561"/>
        <w:gridCol w:w="561"/>
        <w:gridCol w:w="561"/>
        <w:gridCol w:w="562"/>
        <w:gridCol w:w="561"/>
        <w:gridCol w:w="561"/>
        <w:gridCol w:w="604"/>
        <w:gridCol w:w="540"/>
        <w:gridCol w:w="540"/>
      </w:tblGrid>
      <w:tr w:rsidR="00C45B6B" w:rsidRPr="004B2D51" w14:paraId="54836CFE" w14:textId="77777777" w:rsidTr="00292847">
        <w:trPr>
          <w:cantSplit/>
          <w:trHeight w:val="1349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9C2CAF2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F066E0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Intercept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1A78BBA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January 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3A804B6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October E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FC97F0E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January 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01BFF42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July L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1C6DE4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Percent tree cover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6B09CFE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from sugar-produc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tion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0839BF5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from agricultural land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02DE1F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from forested land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10161E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Median income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2D41FC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Organophosph</w:t>
            </w:r>
            <w:r w:rsidRPr="004B2D51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</w:rPr>
              <w:t>at</w:t>
            </w: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 use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C492628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Percent non-tree vegetation cover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D499C8E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Pyrethroids</w:t>
            </w:r>
          </w:p>
        </w:tc>
        <w:tc>
          <w:tcPr>
            <w:tcW w:w="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C07CD1F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from primary &amp; secondary roads</w:t>
            </w:r>
          </w:p>
        </w:tc>
        <w:tc>
          <w:tcPr>
            <w:tcW w:w="6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025520CA" w14:textId="77777777" w:rsidR="00C45B6B" w:rsidRPr="004B2D51" w:rsidRDefault="00C45B6B" w:rsidP="00292847">
            <w:pPr>
              <w:spacing w:after="0" w:line="240" w:lineRule="auto"/>
              <w:ind w:left="115" w:right="115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Distance from urban or built-up land cover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16D7A90C" w14:textId="77777777" w:rsidR="00C45B6B" w:rsidRPr="004B2D51" w:rsidRDefault="00C45B6B" w:rsidP="002928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AICc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A7CE5A9" w14:textId="77777777" w:rsidR="00C45B6B" w:rsidRPr="004B2D51" w:rsidRDefault="00C45B6B" w:rsidP="00292847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</w:t>
            </w: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</w:p>
        </w:tc>
      </w:tr>
      <w:tr w:rsidR="00C45B6B" w:rsidRPr="004B2D51" w14:paraId="16638566" w14:textId="77777777" w:rsidTr="00292847">
        <w:trPr>
          <w:cantSplit/>
          <w:trHeight w:val="144"/>
        </w:trPr>
        <w:tc>
          <w:tcPr>
            <w:tcW w:w="2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93BF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F527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AAB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41D6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7BF2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BDA8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7E2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7E5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51A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1B63A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F9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36D3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0864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D3D3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-0.47*</w:t>
            </w:r>
          </w:p>
        </w:tc>
        <w:tc>
          <w:tcPr>
            <w:tcW w:w="5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17F5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60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97E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27A1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-21.40</w:t>
            </w:r>
          </w:p>
        </w:tc>
        <w:tc>
          <w:tcPr>
            <w:tcW w:w="540" w:type="dxa"/>
            <w:tcBorders>
              <w:top w:val="single" w:sz="4" w:space="0" w:color="auto"/>
              <w:right w:val="single" w:sz="4" w:space="0" w:color="auto"/>
            </w:tcBorders>
          </w:tcPr>
          <w:p w14:paraId="27E1A42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C45B6B" w:rsidRPr="004B2D51" w14:paraId="19488E6E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5EF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5EDF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6A6353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153158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B6CD00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8747D8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8012CC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01F2B0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6C189F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9D7E42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58E1A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ED54E3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8271EB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FD2919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C29689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F1F6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5BB5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-21.06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2F70E6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C45B6B" w:rsidRPr="004B2D51" w14:paraId="45184C9D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CCD1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45E2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7BD72A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9E48B7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FC75EC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E8BA62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E71DFE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1A8D5C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51CFF6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47E749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24BE02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E4334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491151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CE2364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49C4A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AC3D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E24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-20.93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380891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C45B6B" w:rsidRPr="004B2D51" w14:paraId="6786D7B6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FF64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7FA6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8AF125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F609A2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805D91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366909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0C6AC8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0D59A8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96CF1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93843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F440A2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0470BE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09FA50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78B0C2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5D4F9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41D0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9FA4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-20.85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622FE6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C45B6B" w:rsidRPr="004B2D51" w14:paraId="2DE5CA1E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E4B9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6BDF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C628BF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BA0576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145C7A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D087B0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9657C7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564936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E78D79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CF4E7D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A6F37B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7B83C3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1EA1B2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D20DB4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089BF9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BFB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4D4F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-20.64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001B2EF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C45B6B" w:rsidRPr="004B2D51" w14:paraId="12C99BF1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BB9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3634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375283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09566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E8B361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DA5E8B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0DE8E3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50217D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5865D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648F7A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517AC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8DF746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F81DDB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423EC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135ED9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82E6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8942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-20.54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1569B17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C45B6B" w:rsidRPr="004B2D51" w14:paraId="232FFA99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0162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E0F4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46D43C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ECEF90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535189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0FCA9B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80814B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910A48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E83A20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AEBFD7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A66F7E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B4010B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3CDE2C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C81727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D1008A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7EF7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8B8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-20.51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D0BA7C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C45B6B" w:rsidRPr="004B2D51" w14:paraId="3071626D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D84B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399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1094D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92B39B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A534A5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857286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2B5872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0EC28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64A7DD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2CA205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F47C7F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FCF37C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B9BC07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133295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2C4AF9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F3C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2CA5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-20.41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D58BDA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C45B6B" w:rsidRPr="004B2D51" w14:paraId="657A0228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BB8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AF76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DF2762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AB651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5158A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EC2D4D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36BEB3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E2C404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2ABAC3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EFA25D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D89EEC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9B6F6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90E04C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DA4D3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6D1FC2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3E3C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065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-20.38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49D0AC9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C45B6B" w:rsidRPr="004B2D51" w14:paraId="3E53E90B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1A88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BF1E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F9C0C1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0890B8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48CEC5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D54012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ABD017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FED48C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D0EF13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4961F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73F178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A7703C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2D9437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3FEC37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F9E6B4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6469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F6A9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-20.26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6BA261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C45B6B" w:rsidRPr="004B2D51" w14:paraId="3F6081A4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016A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AFD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DF1499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C9FED7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E657AA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61FD1F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DC663B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EEB664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7BF77A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75D1A0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9BD584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FEFDFA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2062DC7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BAF69F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-0.33*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380E1D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453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0994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-20.25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6C56FD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C45B6B" w:rsidRPr="004B2D51" w14:paraId="1B17C5C7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580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0E50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C8E41F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864C9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3353A3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C06FF0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372D8C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7F43D2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FDC38E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E80918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55B88C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39B6F6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D0D508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2D6446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-0.38*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0AC74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FBC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34E6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-20.23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0042BF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C45B6B" w:rsidRPr="004B2D51" w14:paraId="1CAC471C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205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544B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188D0B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8BB6F2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9A3AB8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6F8C9D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16313F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102D28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453B4C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4A0D0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5E2B94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5EBD7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3B828F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B094EA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F1BF16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7E85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9EE4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-20.20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AE635D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</w:tr>
      <w:tr w:rsidR="00C45B6B" w:rsidRPr="004B2D51" w14:paraId="4434ECB6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0B41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9DC0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0FAD42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1AAC82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FCE033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D5D6C6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4413AF9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242F77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E1D378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E7E39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8134F3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7D269F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E36F32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D1C012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6642B8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69A0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0038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-20.09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7384AED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C45B6B" w:rsidRPr="004B2D51" w14:paraId="4C38574D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9E45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A093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EF74F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568061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2BEAE0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827C86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940845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B21E4C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E52AB1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797FE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42D44E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7B9D07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3E7EA6E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BD54DE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19441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53B2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A63F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-19.97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3869C1B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</w:tr>
      <w:tr w:rsidR="00C45B6B" w:rsidRPr="004B2D51" w14:paraId="7A14A3E5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011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77F5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82D96E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8031BD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A4F237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90FDCA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090BF6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C0B5F8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B5CB61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EC1F6A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220594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E0D04B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47B45E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835DC8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559FB8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98F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BA2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-19.94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59BE717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C45B6B" w:rsidRPr="004B2D51" w14:paraId="0211DCA5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0801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E4AB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AA54B4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247071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9E6EA3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AB363E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0F0C18F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E268E3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82B206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9863D3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DE7839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5AFB6E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6107C81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293882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-0.51*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0DAEE5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BBC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633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-19.90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3F141FB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C45B6B" w:rsidRPr="004B2D51" w14:paraId="22A5B5C3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A67A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56F8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C506F1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4C363A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6D2FFB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7AA027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702CDB4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3E61DE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2E15BD0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301591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-0.24*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5C2720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F9D981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BE0758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D08DD4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-0.35*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81D0F6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E2BA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C56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-19.70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719CACF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C45B6B" w:rsidRPr="004B2D51" w14:paraId="68A5B689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CEE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561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F942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4F83BD7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C09410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A104A2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DF8FB1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0.49*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13C50A5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092B019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51E941CB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7C8DE23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A2C06C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360E2145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shd w:val="clear" w:color="auto" w:fill="auto"/>
            <w:noWrap/>
            <w:vAlign w:val="bottom"/>
            <w:hideMark/>
          </w:tcPr>
          <w:p w14:paraId="571F276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6136DA34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-0.42*</w:t>
            </w:r>
          </w:p>
        </w:tc>
        <w:tc>
          <w:tcPr>
            <w:tcW w:w="561" w:type="dxa"/>
            <w:shd w:val="clear" w:color="auto" w:fill="auto"/>
            <w:noWrap/>
            <w:vAlign w:val="bottom"/>
            <w:hideMark/>
          </w:tcPr>
          <w:p w14:paraId="105DE38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0.36*</w:t>
            </w:r>
          </w:p>
        </w:tc>
        <w:tc>
          <w:tcPr>
            <w:tcW w:w="60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1F7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540" w:type="dxa"/>
            <w:tcBorders>
              <w:lef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7F000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-19.51</w:t>
            </w:r>
          </w:p>
        </w:tc>
        <w:tc>
          <w:tcPr>
            <w:tcW w:w="540" w:type="dxa"/>
            <w:tcBorders>
              <w:right w:val="single" w:sz="4" w:space="0" w:color="auto"/>
            </w:tcBorders>
          </w:tcPr>
          <w:p w14:paraId="6BDF17E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C45B6B" w:rsidRPr="004B2D51" w14:paraId="08506C57" w14:textId="77777777" w:rsidTr="00292847">
        <w:trPr>
          <w:cantSplit/>
          <w:trHeight w:val="144"/>
        </w:trPr>
        <w:tc>
          <w:tcPr>
            <w:tcW w:w="2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A51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6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194A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BBB1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A3F09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0E58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355A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0.46*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9A2B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FF0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74E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CCFCE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-0.36*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CD32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E27CF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A0E76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98BAC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-0.44*</w:t>
            </w:r>
          </w:p>
        </w:tc>
        <w:tc>
          <w:tcPr>
            <w:tcW w:w="5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03847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0.33*</w:t>
            </w:r>
          </w:p>
        </w:tc>
        <w:tc>
          <w:tcPr>
            <w:tcW w:w="60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B9C2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--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4229A3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-19.43</w:t>
            </w:r>
          </w:p>
        </w:tc>
        <w:tc>
          <w:tcPr>
            <w:tcW w:w="540" w:type="dxa"/>
            <w:tcBorders>
              <w:bottom w:val="single" w:sz="4" w:space="0" w:color="auto"/>
              <w:right w:val="single" w:sz="4" w:space="0" w:color="auto"/>
            </w:tcBorders>
          </w:tcPr>
          <w:p w14:paraId="6C4403BD" w14:textId="77777777" w:rsidR="00C45B6B" w:rsidRPr="004B2D51" w:rsidRDefault="00C45B6B" w:rsidP="002928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4B2D5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</w:tbl>
    <w:p w14:paraId="1058F0B1" w14:textId="77777777" w:rsidR="00C45B6B" w:rsidRPr="000B070C" w:rsidRDefault="00C45B6B" w:rsidP="00C45B6B">
      <w:pPr>
        <w:tabs>
          <w:tab w:val="left" w:pos="8082"/>
          <w:tab w:val="left" w:pos="927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p value &lt; 0.05</w:t>
      </w:r>
    </w:p>
    <w:p w14:paraId="5A24DB8E" w14:textId="77777777" w:rsidR="001023AB" w:rsidRDefault="00C45B6B">
      <w:bookmarkStart w:id="0" w:name="_GoBack"/>
      <w:bookmarkEnd w:id="0"/>
    </w:p>
    <w:sectPr w:rsidR="001023AB" w:rsidSect="00CE526C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B6B"/>
    <w:rsid w:val="00605025"/>
    <w:rsid w:val="008B0A05"/>
    <w:rsid w:val="00934A60"/>
    <w:rsid w:val="00C45B6B"/>
    <w:rsid w:val="00E43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EDB5E7"/>
  <w15:chartTrackingRefBased/>
  <w15:docId w15:val="{61A22D55-72AE-784C-AD56-0B32E3615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5B6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2019-12-19T16:07:00Z</dcterms:created>
  <dcterms:modified xsi:type="dcterms:W3CDTF">2019-12-19T16:08:00Z</dcterms:modified>
</cp:coreProperties>
</file>